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</w:t>
      </w:r>
      <w:r w:rsidR="00A21CCE">
        <w:rPr>
          <w:rFonts w:ascii="Times New Roman" w:hAnsi="Times New Roman"/>
          <w:sz w:val="22"/>
          <w:szCs w:val="22"/>
        </w:rPr>
        <w:t>2</w:t>
      </w:r>
      <w:r w:rsidR="00F87619">
        <w:rPr>
          <w:rFonts w:ascii="Times New Roman" w:hAnsi="Times New Roman"/>
          <w:sz w:val="22"/>
          <w:szCs w:val="22"/>
        </w:rPr>
        <w:t>-</w:t>
      </w:r>
      <w:r w:rsidR="00077622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077622">
        <w:rPr>
          <w:rFonts w:ascii="Times New Roman" w:hAnsi="Times New Roman"/>
          <w:sz w:val="22"/>
          <w:szCs w:val="22"/>
        </w:rPr>
        <w:t>1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634F78">
        <w:rPr>
          <w:rFonts w:ascii="Times New Roman" w:hAnsi="Times New Roman"/>
          <w:sz w:val="22"/>
          <w:szCs w:val="22"/>
        </w:rPr>
        <w:t>202</w:t>
      </w:r>
      <w:r w:rsidR="00077622">
        <w:rPr>
          <w:rFonts w:ascii="Times New Roman" w:hAnsi="Times New Roman"/>
          <w:sz w:val="22"/>
          <w:szCs w:val="22"/>
        </w:rPr>
        <w:t>2-12</w:t>
      </w:r>
      <w:r w:rsidR="00AE6F3F">
        <w:rPr>
          <w:rFonts w:ascii="Times New Roman" w:hAnsi="Times New Roman"/>
          <w:sz w:val="22"/>
          <w:szCs w:val="22"/>
        </w:rPr>
        <w:t>-</w:t>
      </w:r>
      <w:r w:rsidR="00634F78">
        <w:rPr>
          <w:rFonts w:ascii="Times New Roman" w:hAnsi="Times New Roman"/>
          <w:sz w:val="22"/>
          <w:szCs w:val="22"/>
        </w:rPr>
        <w:t>3</w:t>
      </w:r>
      <w:r w:rsidR="00077622">
        <w:rPr>
          <w:rFonts w:ascii="Times New Roman" w:hAnsi="Times New Roman"/>
          <w:sz w:val="22"/>
          <w:szCs w:val="22"/>
        </w:rPr>
        <w:t>1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2F5714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5BIPAPL</w:t>
            </w:r>
          </w:p>
          <w:p w:rsidR="005B0A5D" w:rsidRDefault="002F5714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5BIPAPL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5D2003" w:rsidRDefault="005D2003" w:rsidP="005D2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2F5714">
              <w:rPr>
                <w:rFonts w:ascii="Times New Roman" w:hAnsi="Times New Roman"/>
              </w:rPr>
              <w:t>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D2003" w:rsidRDefault="005D2003" w:rsidP="005D2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>02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634F78" w:rsidRDefault="00077622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56210,06</w:t>
            </w:r>
            <w:r w:rsidR="00183940">
              <w:rPr>
                <w:rFonts w:ascii="Times New Roman" w:hAnsi="Times New Roman"/>
              </w:rPr>
              <w:t xml:space="preserve">      </w:t>
            </w:r>
            <w:r w:rsidR="008601EC">
              <w:rPr>
                <w:rFonts w:ascii="Times New Roman" w:hAnsi="Times New Roman"/>
              </w:rPr>
              <w:t xml:space="preserve">        </w:t>
            </w:r>
          </w:p>
          <w:p w:rsidR="00D80C69" w:rsidRDefault="002F5714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77622">
              <w:rPr>
                <w:rFonts w:ascii="Times New Roman" w:hAnsi="Times New Roman"/>
              </w:rPr>
              <w:t>0,00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077622">
              <w:rPr>
                <w:rFonts w:ascii="Times New Roman" w:hAnsi="Times New Roman"/>
              </w:rPr>
              <w:t>815,05</w:t>
            </w:r>
          </w:p>
          <w:p w:rsidR="00F028D7" w:rsidRDefault="00634F7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 xml:space="preserve"> </w:t>
            </w:r>
            <w:r w:rsidR="00605B3D">
              <w:rPr>
                <w:rFonts w:ascii="Times New Roman" w:hAnsi="Times New Roman"/>
              </w:rPr>
              <w:t>145,88</w:t>
            </w:r>
          </w:p>
          <w:p w:rsidR="00613898" w:rsidRDefault="00077622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  <w:r w:rsidR="00634F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7622">
              <w:rPr>
                <w:rFonts w:ascii="Times New Roman" w:hAnsi="Times New Roman"/>
              </w:rPr>
              <w:t xml:space="preserve">   0,00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77622">
              <w:rPr>
                <w:rFonts w:ascii="Times New Roman" w:hAnsi="Times New Roman"/>
              </w:rPr>
              <w:t xml:space="preserve"> </w:t>
            </w:r>
            <w:r w:rsidR="00DB58F1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</w:t>
            </w:r>
            <w:r w:rsidR="00DB58F1">
              <w:rPr>
                <w:rFonts w:ascii="Times New Roman" w:hAnsi="Times New Roman"/>
              </w:rPr>
              <w:t>00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601EC">
              <w:rPr>
                <w:rFonts w:ascii="Times New Roman" w:hAnsi="Times New Roman"/>
              </w:rPr>
              <w:t xml:space="preserve">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B24658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F571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2F5714">
              <w:rPr>
                <w:rFonts w:ascii="Times New Roman" w:hAnsi="Times New Roman"/>
              </w:rPr>
              <w:t>0,28</w:t>
            </w:r>
            <w:r w:rsidR="00E266CF">
              <w:rPr>
                <w:rFonts w:ascii="Times New Roman" w:hAnsi="Times New Roman"/>
              </w:rPr>
              <w:t xml:space="preserve"> </w:t>
            </w:r>
            <w:r w:rsidR="002F5714">
              <w:rPr>
                <w:rFonts w:ascii="Times New Roman" w:hAnsi="Times New Roman"/>
              </w:rPr>
              <w:t xml:space="preserve">      </w:t>
            </w:r>
            <w:r w:rsidR="0073238D">
              <w:rPr>
                <w:rFonts w:ascii="Times New Roman" w:hAnsi="Times New Roman"/>
              </w:rPr>
              <w:t xml:space="preserve">   </w:t>
            </w:r>
            <w:r w:rsidR="002F5714">
              <w:rPr>
                <w:rFonts w:ascii="Times New Roman" w:hAnsi="Times New Roman"/>
              </w:rPr>
              <w:t>2428,31</w:t>
            </w:r>
          </w:p>
          <w:p w:rsidR="005D2003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F5714">
              <w:rPr>
                <w:rFonts w:ascii="Times New Roman" w:hAnsi="Times New Roman"/>
              </w:rPr>
              <w:t>874,09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A35351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60475,05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931A9C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CA4B22"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1C6443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F109FB" w:rsidRDefault="001C6443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VB </w:t>
            </w:r>
            <w:proofErr w:type="spellStart"/>
            <w:r>
              <w:rPr>
                <w:rFonts w:ascii="Times New Roman" w:hAnsi="Times New Roman"/>
                <w:szCs w:val="24"/>
              </w:rPr>
              <w:t>dot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BB1D4D" w:rsidRDefault="001628B2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  <w:r w:rsidR="006408FB">
              <w:rPr>
                <w:rFonts w:ascii="Times New Roman" w:hAnsi="Times New Roman"/>
                <w:szCs w:val="24"/>
              </w:rPr>
              <w:t xml:space="preserve">        VB </w:t>
            </w:r>
            <w:proofErr w:type="spellStart"/>
            <w:r w:rsidR="006408FB">
              <w:rPr>
                <w:rFonts w:ascii="Times New Roman" w:hAnsi="Times New Roman"/>
                <w:szCs w:val="24"/>
              </w:rPr>
              <w:t>dot</w:t>
            </w:r>
            <w:proofErr w:type="spellEnd"/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Default="00BF44E6" w:rsidP="00931A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 w:rsidR="00931A9C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5BIPAP</w:t>
            </w:r>
          </w:p>
          <w:p w:rsidR="00D93E5D" w:rsidRDefault="00D93E5D" w:rsidP="00931A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5BIPAP</w:t>
            </w:r>
          </w:p>
          <w:p w:rsidR="00D93E5D" w:rsidRDefault="00D93E5D" w:rsidP="00931A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5BIPAP</w:t>
            </w:r>
          </w:p>
          <w:p w:rsidR="00D93E5D" w:rsidRPr="00BE6731" w:rsidRDefault="00D93E5D" w:rsidP="00D93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D93E5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93E5D" w:rsidRDefault="00D93E5D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93E5D" w:rsidRDefault="00D93E5D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458B2">
              <w:rPr>
                <w:rFonts w:ascii="Times New Roman" w:hAnsi="Times New Roman"/>
              </w:rPr>
              <w:t xml:space="preserve"> </w:t>
            </w:r>
          </w:p>
          <w:p w:rsidR="00D93E5D" w:rsidRDefault="00D93E5D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93E5D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458B2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1C6443" w:rsidRDefault="001C644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F109FB" w:rsidRDefault="006408F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BF44E6" w:rsidRDefault="00BF44E6" w:rsidP="00BF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BF44E6" w:rsidRDefault="00D93E5D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5615A2" w:rsidRPr="0093390A" w:rsidRDefault="00D93E5D" w:rsidP="00BB1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C6443" w:rsidRDefault="001C6443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Default="00F109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F44E6" w:rsidRDefault="00BF44E6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93E5D" w:rsidRDefault="00D93E5D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93E5D" w:rsidRPr="0093390A" w:rsidRDefault="00D93E5D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Default="001C6443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F44E6" w:rsidRDefault="006408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</w:t>
            </w:r>
          </w:p>
          <w:p w:rsidR="00D93E5D" w:rsidRDefault="00BF44E6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</w:t>
            </w:r>
          </w:p>
          <w:p w:rsidR="00D93E5D" w:rsidRDefault="00D93E5D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</w:t>
            </w:r>
          </w:p>
          <w:p w:rsidR="00F109FB" w:rsidRPr="0093390A" w:rsidRDefault="00D93E5D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756" w:type="dxa"/>
          </w:tcPr>
          <w:p w:rsidR="00614D41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561200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614D41" w:rsidRPr="00C82017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  <w:p w:rsidR="0040388B" w:rsidRPr="00C82017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Pr="00C82017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Pr="00C82017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05B3D">
              <w:rPr>
                <w:rFonts w:ascii="Times New Roman" w:hAnsi="Times New Roman"/>
              </w:rPr>
              <w:t>900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605B3D">
              <w:rPr>
                <w:rFonts w:ascii="Times New Roman" w:hAnsi="Times New Roman"/>
              </w:rPr>
              <w:t>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</w:t>
            </w:r>
            <w:r w:rsidR="00605B3D">
              <w:rPr>
                <w:rFonts w:ascii="Times New Roman" w:hAnsi="Times New Roman"/>
              </w:rPr>
              <w:t>1000</w:t>
            </w:r>
            <w:r w:rsidR="00401892">
              <w:rPr>
                <w:rFonts w:ascii="Times New Roman" w:hAnsi="Times New Roman"/>
              </w:rPr>
              <w:t>,</w:t>
            </w:r>
            <w:r w:rsidR="00605B3D">
              <w:rPr>
                <w:rFonts w:ascii="Times New Roman" w:hAnsi="Times New Roman"/>
              </w:rPr>
              <w:t>00</w:t>
            </w:r>
          </w:p>
          <w:p w:rsidR="0040388B" w:rsidRDefault="00605B3D" w:rsidP="00605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1500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831164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  <w:r w:rsidR="00931A9C">
              <w:rPr>
                <w:rFonts w:ascii="Times New Roman" w:hAnsi="Times New Roman"/>
              </w:rPr>
              <w:t>00</w:t>
            </w:r>
            <w:r w:rsidR="001C6443">
              <w:rPr>
                <w:rFonts w:ascii="Times New Roman" w:hAnsi="Times New Roman"/>
              </w:rPr>
              <w:t>,</w:t>
            </w:r>
            <w:r w:rsidR="00AA35B6">
              <w:rPr>
                <w:rFonts w:ascii="Times New Roman" w:hAnsi="Times New Roman"/>
              </w:rPr>
              <w:t>00</w:t>
            </w:r>
          </w:p>
          <w:p w:rsidR="00174653" w:rsidRDefault="00F109FB" w:rsidP="00F10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A35B6">
              <w:rPr>
                <w:rFonts w:ascii="Times New Roman" w:hAnsi="Times New Roman"/>
              </w:rPr>
              <w:t xml:space="preserve">  </w:t>
            </w:r>
            <w:r w:rsidR="00605B3D">
              <w:rPr>
                <w:rFonts w:ascii="Times New Roman" w:hAnsi="Times New Roman"/>
              </w:rPr>
              <w:t>600</w:t>
            </w:r>
            <w:r w:rsidR="00401892">
              <w:rPr>
                <w:rFonts w:ascii="Times New Roman" w:hAnsi="Times New Roman"/>
              </w:rPr>
              <w:t>,</w:t>
            </w:r>
            <w:r w:rsidR="00605B3D">
              <w:rPr>
                <w:rFonts w:ascii="Times New Roman" w:hAnsi="Times New Roman"/>
              </w:rPr>
              <w:t>00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,00</w:t>
            </w:r>
          </w:p>
          <w:p w:rsidR="0040388B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55600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1C6443" w:rsidRPr="00C82017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1A9C">
              <w:rPr>
                <w:rFonts w:ascii="Times New Roman" w:hAnsi="Times New Roman"/>
              </w:rPr>
              <w:t>1</w:t>
            </w:r>
            <w:r w:rsidR="00BF44E6">
              <w:rPr>
                <w:rFonts w:ascii="Times New Roman" w:hAnsi="Times New Roman"/>
              </w:rPr>
              <w:t>0</w:t>
            </w:r>
            <w:r w:rsidR="001C6443">
              <w:rPr>
                <w:rFonts w:ascii="Times New Roman" w:hAnsi="Times New Roman"/>
              </w:rPr>
              <w:t>0,00</w:t>
            </w:r>
          </w:p>
          <w:p w:rsidR="0040388B" w:rsidRDefault="00605B3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408FB"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Default="006408FB" w:rsidP="00BF4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A35B6">
              <w:rPr>
                <w:rFonts w:ascii="Times New Roman" w:hAnsi="Times New Roman"/>
              </w:rPr>
              <w:t xml:space="preserve">    </w:t>
            </w:r>
            <w:r w:rsidR="00BF44E6">
              <w:rPr>
                <w:rFonts w:ascii="Times New Roman" w:hAnsi="Times New Roman"/>
              </w:rPr>
              <w:t>5246,35</w:t>
            </w:r>
          </w:p>
          <w:p w:rsidR="00BF44E6" w:rsidRDefault="00BF44E6" w:rsidP="00605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D93E5D">
              <w:rPr>
                <w:rFonts w:ascii="Times New Roman" w:hAnsi="Times New Roman"/>
              </w:rPr>
              <w:t>9176,61</w:t>
            </w:r>
          </w:p>
          <w:p w:rsidR="00D93E5D" w:rsidRDefault="00D93E5D" w:rsidP="00605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2999,46</w:t>
            </w:r>
          </w:p>
          <w:p w:rsidR="00D93E5D" w:rsidRPr="00D54761" w:rsidRDefault="00D93E5D" w:rsidP="00605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353,30</w:t>
            </w: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E92130" w:rsidP="00931A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747075,72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</w:t>
      </w:r>
      <w:r w:rsidR="008558C9">
        <w:rPr>
          <w:rFonts w:ascii="Times New Roman" w:hAnsi="Times New Roman"/>
          <w:sz w:val="22"/>
          <w:szCs w:val="22"/>
        </w:rPr>
        <w:t xml:space="preserve"> </w:t>
      </w:r>
      <w:r w:rsidR="00F87619">
        <w:rPr>
          <w:rFonts w:ascii="Times New Roman" w:hAnsi="Times New Roman"/>
          <w:sz w:val="22"/>
          <w:szCs w:val="22"/>
        </w:rPr>
        <w:t xml:space="preserve">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77622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56676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C6443"/>
    <w:rsid w:val="001F0ED9"/>
    <w:rsid w:val="0020251A"/>
    <w:rsid w:val="00207889"/>
    <w:rsid w:val="00212FEC"/>
    <w:rsid w:val="00225925"/>
    <w:rsid w:val="002317FB"/>
    <w:rsid w:val="002776C1"/>
    <w:rsid w:val="002B2ECF"/>
    <w:rsid w:val="002F5714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2003"/>
    <w:rsid w:val="005D580E"/>
    <w:rsid w:val="005D5AA0"/>
    <w:rsid w:val="00600FF5"/>
    <w:rsid w:val="00605723"/>
    <w:rsid w:val="00605B3D"/>
    <w:rsid w:val="00613898"/>
    <w:rsid w:val="00614D41"/>
    <w:rsid w:val="00624058"/>
    <w:rsid w:val="00634F78"/>
    <w:rsid w:val="006408FB"/>
    <w:rsid w:val="006410C5"/>
    <w:rsid w:val="006479D0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3238D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558C9"/>
    <w:rsid w:val="008601EC"/>
    <w:rsid w:val="00865AA4"/>
    <w:rsid w:val="00872046"/>
    <w:rsid w:val="008745F7"/>
    <w:rsid w:val="00893F96"/>
    <w:rsid w:val="00894770"/>
    <w:rsid w:val="008A04C4"/>
    <w:rsid w:val="008B7A9F"/>
    <w:rsid w:val="008C6CF8"/>
    <w:rsid w:val="008D2B20"/>
    <w:rsid w:val="008D7C71"/>
    <w:rsid w:val="008E3CAE"/>
    <w:rsid w:val="008E6F62"/>
    <w:rsid w:val="008F2D99"/>
    <w:rsid w:val="008F6E28"/>
    <w:rsid w:val="00920AC6"/>
    <w:rsid w:val="00931A9C"/>
    <w:rsid w:val="0093390A"/>
    <w:rsid w:val="00942667"/>
    <w:rsid w:val="00953CC3"/>
    <w:rsid w:val="00970EB3"/>
    <w:rsid w:val="00973BD5"/>
    <w:rsid w:val="009965C8"/>
    <w:rsid w:val="009A60BC"/>
    <w:rsid w:val="009A7749"/>
    <w:rsid w:val="009C7A08"/>
    <w:rsid w:val="009D10CA"/>
    <w:rsid w:val="009E10C9"/>
    <w:rsid w:val="00A06374"/>
    <w:rsid w:val="00A135F9"/>
    <w:rsid w:val="00A21CCE"/>
    <w:rsid w:val="00A24D62"/>
    <w:rsid w:val="00A35351"/>
    <w:rsid w:val="00A37417"/>
    <w:rsid w:val="00A748C7"/>
    <w:rsid w:val="00A779B7"/>
    <w:rsid w:val="00A915D3"/>
    <w:rsid w:val="00A92A84"/>
    <w:rsid w:val="00AA13FD"/>
    <w:rsid w:val="00AA1B29"/>
    <w:rsid w:val="00AA2398"/>
    <w:rsid w:val="00AA35B6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44E6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93E5D"/>
    <w:rsid w:val="00DA4243"/>
    <w:rsid w:val="00DB1FF9"/>
    <w:rsid w:val="00DB58F1"/>
    <w:rsid w:val="00DC016C"/>
    <w:rsid w:val="00DC25A8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266CF"/>
    <w:rsid w:val="00E6400C"/>
    <w:rsid w:val="00E92130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09FB"/>
    <w:rsid w:val="00F15AC7"/>
    <w:rsid w:val="00F15E8C"/>
    <w:rsid w:val="00F35500"/>
    <w:rsid w:val="00F355AB"/>
    <w:rsid w:val="00F406F2"/>
    <w:rsid w:val="00F45A2C"/>
    <w:rsid w:val="00F539BC"/>
    <w:rsid w:val="00F55971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4</cp:revision>
  <cp:lastPrinted>2023-01-24T12:47:00Z</cp:lastPrinted>
  <dcterms:created xsi:type="dcterms:W3CDTF">2023-01-23T13:23:00Z</dcterms:created>
  <dcterms:modified xsi:type="dcterms:W3CDTF">2023-01-24T12:48:00Z</dcterms:modified>
</cp:coreProperties>
</file>